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6B44C" w14:textId="77777777" w:rsidR="00EA6EA2" w:rsidRDefault="00C96A32" w:rsidP="00BA4D92">
      <w:pPr>
        <w:pStyle w:val="Heading1"/>
        <w:shd w:val="clear" w:color="auto" w:fill="FFFFFF"/>
        <w:spacing w:before="0" w:beforeAutospacing="0" w:after="225" w:afterAutospacing="0"/>
        <w:rPr>
          <w:rFonts w:ascii="Open Sans" w:hAnsi="Open Sans" w:cs="Open Sans"/>
          <w:color w:val="000000"/>
          <w:sz w:val="72"/>
          <w:szCs w:val="72"/>
        </w:rPr>
      </w:pPr>
      <w:r w:rsidRPr="00EA6EA2">
        <w:rPr>
          <w:noProof/>
          <w:sz w:val="72"/>
          <w:szCs w:val="72"/>
        </w:rPr>
        <w:drawing>
          <wp:anchor distT="0" distB="0" distL="114300" distR="114300" simplePos="0" relativeHeight="251652608" behindDoc="1" locked="0" layoutInCell="1" allowOverlap="1" wp14:anchorId="3668CEB1" wp14:editId="430AD709">
            <wp:simplePos x="0" y="0"/>
            <wp:positionH relativeFrom="margin">
              <wp:posOffset>4282440</wp:posOffset>
            </wp:positionH>
            <wp:positionV relativeFrom="paragraph">
              <wp:posOffset>20320</wp:posOffset>
            </wp:positionV>
            <wp:extent cx="2490470" cy="1764030"/>
            <wp:effectExtent l="0" t="0" r="0" b="1270"/>
            <wp:wrapTight wrapText="bothSides">
              <wp:wrapPolygon edited="0">
                <wp:start x="0" y="0"/>
                <wp:lineTo x="0" y="21460"/>
                <wp:lineTo x="21479" y="21460"/>
                <wp:lineTo x="21479" y="0"/>
                <wp:lineTo x="0" y="0"/>
              </wp:wrapPolygon>
            </wp:wrapTight>
            <wp:docPr id="1280101747" name="Picture 3" descr="A person in a wheel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01747" name="Picture 3" descr="A person in a wheelchai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4D92" w:rsidRPr="00EA6EA2">
        <w:rPr>
          <w:rFonts w:ascii="Open Sans" w:hAnsi="Open Sans" w:cs="Open Sans"/>
          <w:color w:val="000000"/>
          <w:sz w:val="72"/>
          <w:szCs w:val="72"/>
        </w:rPr>
        <w:t>U-Step II Walking</w:t>
      </w:r>
    </w:p>
    <w:p w14:paraId="545A8488" w14:textId="31E1578F" w:rsidR="00BA4D92" w:rsidRPr="00EA6EA2" w:rsidRDefault="00EA6EA2" w:rsidP="00BA4D92">
      <w:pPr>
        <w:pStyle w:val="Heading1"/>
        <w:shd w:val="clear" w:color="auto" w:fill="FFFFFF"/>
        <w:spacing w:before="0" w:beforeAutospacing="0" w:after="225" w:afterAutospacing="0"/>
        <w:rPr>
          <w:rFonts w:ascii="Open Sans" w:hAnsi="Open Sans" w:cs="Open Sans"/>
          <w:color w:val="000000"/>
          <w:sz w:val="72"/>
          <w:szCs w:val="72"/>
        </w:rPr>
      </w:pPr>
      <w:r>
        <w:rPr>
          <w:rFonts w:ascii="Open Sans" w:hAnsi="Open Sans" w:cs="Open Sans"/>
          <w:color w:val="000000"/>
          <w:sz w:val="72"/>
          <w:szCs w:val="72"/>
        </w:rPr>
        <w:t xml:space="preserve">   </w:t>
      </w:r>
      <w:r w:rsidR="00BA4D92" w:rsidRPr="00EA6EA2">
        <w:rPr>
          <w:rFonts w:ascii="Open Sans" w:hAnsi="Open Sans" w:cs="Open Sans"/>
          <w:color w:val="000000"/>
          <w:sz w:val="72"/>
          <w:szCs w:val="72"/>
        </w:rPr>
        <w:t xml:space="preserve"> </w:t>
      </w:r>
      <w:r>
        <w:rPr>
          <w:rFonts w:ascii="Open Sans" w:hAnsi="Open Sans" w:cs="Open Sans"/>
          <w:color w:val="000000"/>
          <w:sz w:val="72"/>
          <w:szCs w:val="72"/>
        </w:rPr>
        <w:t xml:space="preserve">   </w:t>
      </w:r>
      <w:r w:rsidR="00BA4D92" w:rsidRPr="00EA6EA2">
        <w:rPr>
          <w:rFonts w:ascii="Open Sans" w:hAnsi="Open Sans" w:cs="Open Sans"/>
          <w:color w:val="000000"/>
          <w:sz w:val="72"/>
          <w:szCs w:val="72"/>
        </w:rPr>
        <w:t>Stabilizer</w:t>
      </w:r>
    </w:p>
    <w:p w14:paraId="16F1DB42" w14:textId="77777777" w:rsidR="00DD329E" w:rsidRDefault="00DD329E" w:rsidP="00DD329E">
      <w:pPr>
        <w:jc w:val="center"/>
        <w:rPr>
          <w:sz w:val="24"/>
          <w:szCs w:val="24"/>
        </w:rPr>
      </w:pPr>
    </w:p>
    <w:p w14:paraId="7AAE6CCC" w14:textId="36A674B1" w:rsidR="005C21DD" w:rsidRPr="005C21DD" w:rsidRDefault="0084001C" w:rsidP="00F75446">
      <w:pPr>
        <w:jc w:val="center"/>
        <w:rPr>
          <w:sz w:val="24"/>
          <w:szCs w:val="24"/>
        </w:rPr>
      </w:pPr>
      <w:r w:rsidRPr="00DA156A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0496" behindDoc="0" locked="0" layoutInCell="1" allowOverlap="1" wp14:anchorId="40B9A25A" wp14:editId="03A2F89D">
                <wp:simplePos x="0" y="0"/>
                <wp:positionH relativeFrom="margin">
                  <wp:posOffset>3505200</wp:posOffset>
                </wp:positionH>
                <wp:positionV relativeFrom="paragraph">
                  <wp:posOffset>168275</wp:posOffset>
                </wp:positionV>
                <wp:extent cx="2895600" cy="4886325"/>
                <wp:effectExtent l="0" t="0" r="19050" b="28575"/>
                <wp:wrapSquare wrapText="bothSides"/>
                <wp:docPr id="3333967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488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0E97F" w14:textId="55D48AD4" w:rsidR="002C2E7A" w:rsidRPr="002C2E7A" w:rsidRDefault="002C2E7A" w:rsidP="002C2E7A">
                            <w:p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32"/>
                                <w:szCs w:val="32"/>
                                <w:u w:val="single"/>
                                <w:lang w:eastAsia="en-AU"/>
                                <w14:ligatures w14:val="none"/>
                              </w:rPr>
                            </w:pPr>
                            <w:r w:rsidRPr="002C2E7A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32"/>
                                <w:szCs w:val="32"/>
                                <w:u w:val="single"/>
                                <w:lang w:eastAsia="en-AU"/>
                                <w14:ligatures w14:val="none"/>
                              </w:rPr>
                              <w:t>FEATURES &amp; BENEFITS</w:t>
                            </w:r>
                          </w:p>
                          <w:p w14:paraId="644A86D1" w14:textId="5D205F9D" w:rsidR="00DA156A" w:rsidRPr="002C2E7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2C2E7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 xml:space="preserve">Users can set their preferred wheel rolling </w:t>
                            </w:r>
                            <w:proofErr w:type="gramStart"/>
                            <w:r w:rsidRPr="002C2E7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speed</w:t>
                            </w:r>
                            <w:proofErr w:type="gramEnd"/>
                          </w:p>
                          <w:p w14:paraId="7C04439E" w14:textId="14442B1B" w:rsidR="00DA156A" w:rsidRPr="00DA156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Casters glide over uneven terrain</w:t>
                            </w:r>
                          </w:p>
                          <w:p w14:paraId="2536BA2D" w14:textId="77777777" w:rsidR="00DA156A" w:rsidRPr="00DA156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 xml:space="preserve">Smaller turn radius for easier </w:t>
                            </w:r>
                            <w:proofErr w:type="spellStart"/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maneuvering</w:t>
                            </w:r>
                            <w:proofErr w:type="spellEnd"/>
                          </w:p>
                          <w:p w14:paraId="3F912518" w14:textId="77777777" w:rsidR="00DA156A" w:rsidRPr="00DA156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U-shaped base for greater stability, better posture</w:t>
                            </w:r>
                          </w:p>
                          <w:p w14:paraId="3E48CDE7" w14:textId="77777777" w:rsidR="00DA156A" w:rsidRPr="00DA156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 xml:space="preserve">Reverse braking: release brakes to </w:t>
                            </w:r>
                            <w:proofErr w:type="gramStart"/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stop</w:t>
                            </w:r>
                            <w:proofErr w:type="gramEnd"/>
                          </w:p>
                          <w:p w14:paraId="0A0FFC00" w14:textId="77777777" w:rsidR="00DA156A" w:rsidRPr="00DA156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 xml:space="preserve">Easily folds for </w:t>
                            </w:r>
                            <w:proofErr w:type="gramStart"/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transport</w:t>
                            </w:r>
                            <w:proofErr w:type="gramEnd"/>
                          </w:p>
                          <w:p w14:paraId="224340C0" w14:textId="77777777" w:rsidR="00DA156A" w:rsidRPr="00DA156A" w:rsidRDefault="00DA156A" w:rsidP="00DA156A">
                            <w:pPr>
                              <w:numPr>
                                <w:ilvl w:val="0"/>
                                <w:numId w:val="2"/>
                              </w:num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</w:pPr>
                            <w:r w:rsidRPr="00DA156A">
                              <w:rPr>
                                <w:rFonts w:ascii="Arial" w:eastAsia="Times New Roman" w:hAnsi="Arial" w:cs="Arial"/>
                                <w:kern w:val="0"/>
                                <w:sz w:val="32"/>
                                <w:szCs w:val="32"/>
                                <w:lang w:eastAsia="en-AU"/>
                                <w14:ligatures w14:val="none"/>
                              </w:rPr>
                              <w:t>Lightweight and portable</w:t>
                            </w:r>
                          </w:p>
                          <w:p w14:paraId="74448271" w14:textId="75895A88" w:rsidR="00DA156A" w:rsidRDefault="00DA156A"/>
                          <w:p w14:paraId="5518A007" w14:textId="28C5D94E" w:rsidR="00B6076D" w:rsidRDefault="00B6076D">
                            <w:r w:rsidRPr="00CE26B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Sound &amp; Laser cue module attachment</w:t>
                            </w:r>
                            <w:r w:rsidR="00DD329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="00DD329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-  $</w:t>
                            </w:r>
                            <w:proofErr w:type="gramEnd"/>
                            <w:r w:rsidR="00DD329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665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9A2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6pt;margin-top:13.25pt;width:228pt;height:384.75pt;z-index:2516904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">
                <v:textbox>
                  <w:txbxContent>
                    <w:p w14:paraId="3E00E97F" w14:textId="55D48AD4" w:rsidR="002C2E7A" w:rsidRPr="002C2E7A" w:rsidRDefault="002C2E7A" w:rsidP="002C2E7A">
                      <w:p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32"/>
                          <w:szCs w:val="32"/>
                          <w:u w:val="single"/>
                          <w:lang w:eastAsia="en-AU"/>
                          <w14:ligatures w14:val="none"/>
                        </w:rPr>
                      </w:pPr>
                      <w:r w:rsidRPr="002C2E7A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32"/>
                          <w:szCs w:val="32"/>
                          <w:u w:val="single"/>
                          <w:lang w:eastAsia="en-AU"/>
                          <w14:ligatures w14:val="none"/>
                        </w:rPr>
                        <w:t>FEATURES &amp; BENEFITS</w:t>
                      </w:r>
                    </w:p>
                    <w:p w14:paraId="644A86D1" w14:textId="5D205F9D" w:rsidR="00DA156A" w:rsidRPr="002C2E7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2C2E7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 xml:space="preserve">Users can set their preferred wheel rolling </w:t>
                      </w:r>
                      <w:proofErr w:type="gramStart"/>
                      <w:r w:rsidRPr="002C2E7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speed</w:t>
                      </w:r>
                      <w:proofErr w:type="gramEnd"/>
                    </w:p>
                    <w:p w14:paraId="7C04439E" w14:textId="14442B1B" w:rsidR="00DA156A" w:rsidRPr="00DA156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Casters glide over uneven terrain</w:t>
                      </w:r>
                    </w:p>
                    <w:p w14:paraId="2536BA2D" w14:textId="77777777" w:rsidR="00DA156A" w:rsidRPr="00DA156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 xml:space="preserve">Smaller turn radius for easier </w:t>
                      </w:r>
                      <w:proofErr w:type="spellStart"/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maneuvering</w:t>
                      </w:r>
                      <w:proofErr w:type="spellEnd"/>
                    </w:p>
                    <w:p w14:paraId="3F912518" w14:textId="77777777" w:rsidR="00DA156A" w:rsidRPr="00DA156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U-shaped base for greater stability, better posture</w:t>
                      </w:r>
                    </w:p>
                    <w:p w14:paraId="3E48CDE7" w14:textId="77777777" w:rsidR="00DA156A" w:rsidRPr="00DA156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 xml:space="preserve">Reverse braking: release brakes to </w:t>
                      </w:r>
                      <w:proofErr w:type="gramStart"/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stop</w:t>
                      </w:r>
                      <w:proofErr w:type="gramEnd"/>
                    </w:p>
                    <w:p w14:paraId="0A0FFC00" w14:textId="77777777" w:rsidR="00DA156A" w:rsidRPr="00DA156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 xml:space="preserve">Easily folds for </w:t>
                      </w:r>
                      <w:proofErr w:type="gramStart"/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transport</w:t>
                      </w:r>
                      <w:proofErr w:type="gramEnd"/>
                    </w:p>
                    <w:p w14:paraId="224340C0" w14:textId="77777777" w:rsidR="00DA156A" w:rsidRPr="00DA156A" w:rsidRDefault="00DA156A" w:rsidP="00DA156A">
                      <w:pPr>
                        <w:numPr>
                          <w:ilvl w:val="0"/>
                          <w:numId w:val="2"/>
                        </w:num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</w:pPr>
                      <w:r w:rsidRPr="00DA156A">
                        <w:rPr>
                          <w:rFonts w:ascii="Arial" w:eastAsia="Times New Roman" w:hAnsi="Arial" w:cs="Arial"/>
                          <w:kern w:val="0"/>
                          <w:sz w:val="32"/>
                          <w:szCs w:val="32"/>
                          <w:lang w:eastAsia="en-AU"/>
                          <w14:ligatures w14:val="none"/>
                        </w:rPr>
                        <w:t>Lightweight and portable</w:t>
                      </w:r>
                    </w:p>
                    <w:p w14:paraId="74448271" w14:textId="75895A88" w:rsidR="00DA156A" w:rsidRDefault="00DA156A"/>
                    <w:p w14:paraId="5518A007" w14:textId="28C5D94E" w:rsidR="00B6076D" w:rsidRDefault="00B6076D">
                      <w:r w:rsidRPr="00CE26B9">
                        <w:rPr>
                          <w:b/>
                          <w:bCs/>
                          <w:sz w:val="32"/>
                          <w:szCs w:val="32"/>
                        </w:rPr>
                        <w:t>Sound &amp; Laser cue module attachment</w:t>
                      </w:r>
                      <w:r w:rsidR="00DD329E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="00DD329E">
                        <w:rPr>
                          <w:b/>
                          <w:bCs/>
                          <w:sz w:val="32"/>
                          <w:szCs w:val="32"/>
                        </w:rPr>
                        <w:t>-  $</w:t>
                      </w:r>
                      <w:proofErr w:type="gramEnd"/>
                      <w:r w:rsidR="00DD329E">
                        <w:rPr>
                          <w:b/>
                          <w:bCs/>
                          <w:sz w:val="32"/>
                          <w:szCs w:val="32"/>
                        </w:rPr>
                        <w:t>665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97356"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5A9B3184" wp14:editId="60662C0C">
                <wp:simplePos x="0" y="0"/>
                <wp:positionH relativeFrom="margin">
                  <wp:posOffset>628650</wp:posOffset>
                </wp:positionH>
                <wp:positionV relativeFrom="paragraph">
                  <wp:posOffset>38100</wp:posOffset>
                </wp:positionV>
                <wp:extent cx="2209800" cy="9525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0302D" w14:textId="730894CB" w:rsidR="00E55634" w:rsidRPr="00E55634" w:rsidRDefault="00E55634">
                            <w:pPr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</w:pPr>
                            <w:r w:rsidRPr="00E55634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$</w:t>
                            </w:r>
                            <w:r w:rsidR="002969CB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1</w:t>
                            </w:r>
                            <w:r w:rsidR="007B3C3C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32</w:t>
                            </w:r>
                            <w:r w:rsidR="002969CB">
                              <w:rPr>
                                <w:b/>
                                <w:bCs/>
                                <w:sz w:val="120"/>
                                <w:szCs w:val="120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B3184" id="_x0000_s1027" type="#_x0000_t202" style="position:absolute;left:0;text-align:left;margin-left:49.5pt;margin-top:3pt;width:174pt;height:75pt;z-index:251637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">
                <v:textbox>
                  <w:txbxContent>
                    <w:p w14:paraId="6B30302D" w14:textId="730894CB" w:rsidR="00E55634" w:rsidRPr="00E55634" w:rsidRDefault="00E55634">
                      <w:pPr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</w:pPr>
                      <w:r w:rsidRPr="00E55634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$</w:t>
                      </w:r>
                      <w:r w:rsidR="002969CB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1</w:t>
                      </w:r>
                      <w:r w:rsidR="007B3C3C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32</w:t>
                      </w:r>
                      <w:r w:rsidR="002969CB">
                        <w:rPr>
                          <w:b/>
                          <w:bCs/>
                          <w:sz w:val="120"/>
                          <w:szCs w:val="120"/>
                          <w:lang w:val="en-US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F2D9A77" w14:textId="710A8ACF" w:rsidR="005C21DD" w:rsidRPr="005C21DD" w:rsidRDefault="005C21DD" w:rsidP="005C21DD">
      <w:pPr>
        <w:rPr>
          <w:sz w:val="24"/>
          <w:szCs w:val="24"/>
        </w:rPr>
      </w:pPr>
    </w:p>
    <w:p w14:paraId="0C3F3D47" w14:textId="57E10682" w:rsidR="005C21DD" w:rsidRPr="005C21DD" w:rsidRDefault="005C21DD" w:rsidP="005C21DD">
      <w:pPr>
        <w:rPr>
          <w:sz w:val="24"/>
          <w:szCs w:val="24"/>
        </w:rPr>
      </w:pPr>
    </w:p>
    <w:p w14:paraId="3BE374F4" w14:textId="0EB76DC2" w:rsidR="005C21DD" w:rsidRPr="005C21DD" w:rsidRDefault="00BA4D92" w:rsidP="005C21D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8448" behindDoc="1" locked="0" layoutInCell="1" allowOverlap="1" wp14:anchorId="3B7D06C2" wp14:editId="12FCA07A">
            <wp:simplePos x="0" y="0"/>
            <wp:positionH relativeFrom="margin">
              <wp:posOffset>-28575</wp:posOffset>
            </wp:positionH>
            <wp:positionV relativeFrom="paragraph">
              <wp:posOffset>450850</wp:posOffset>
            </wp:positionV>
            <wp:extent cx="3676650" cy="3429000"/>
            <wp:effectExtent l="0" t="0" r="0" b="0"/>
            <wp:wrapTight wrapText="bothSides">
              <wp:wrapPolygon edited="0">
                <wp:start x="0" y="0"/>
                <wp:lineTo x="0" y="21480"/>
                <wp:lineTo x="21488" y="21480"/>
                <wp:lineTo x="21488" y="0"/>
                <wp:lineTo x="0" y="0"/>
              </wp:wrapPolygon>
            </wp:wrapTight>
            <wp:docPr id="153696329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963291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56A">
        <w:rPr>
          <w:sz w:val="24"/>
          <w:szCs w:val="24"/>
        </w:rPr>
        <w:tab/>
      </w:r>
      <w:r w:rsidR="00DA156A">
        <w:rPr>
          <w:sz w:val="24"/>
          <w:szCs w:val="24"/>
        </w:rPr>
        <w:tab/>
      </w:r>
    </w:p>
    <w:p w14:paraId="3811FDCD" w14:textId="45F67FAC" w:rsidR="004E5843" w:rsidRPr="004E5843" w:rsidRDefault="004E5843" w:rsidP="005C21DD">
      <w:pPr>
        <w:rPr>
          <w:b/>
          <w:bCs/>
          <w:sz w:val="32"/>
          <w:szCs w:val="32"/>
          <w:u w:val="single"/>
        </w:rPr>
      </w:pPr>
      <w:r w:rsidRPr="004E5843">
        <w:rPr>
          <w:b/>
          <w:bCs/>
          <w:sz w:val="32"/>
          <w:szCs w:val="32"/>
          <w:u w:val="single"/>
        </w:rPr>
        <w:t xml:space="preserve">Specifications </w:t>
      </w:r>
    </w:p>
    <w:tbl>
      <w:tblPr>
        <w:tblStyle w:val="TableGrid"/>
        <w:tblpPr w:leftFromText="181" w:rightFromText="181" w:vertAnchor="text" w:horzAnchor="margin" w:tblpY="1"/>
        <w:tblW w:w="10756" w:type="dxa"/>
        <w:tblLook w:val="04A0" w:firstRow="1" w:lastRow="0" w:firstColumn="1" w:lastColumn="0" w:noHBand="0" w:noVBand="1"/>
      </w:tblPr>
      <w:tblGrid>
        <w:gridCol w:w="2689"/>
        <w:gridCol w:w="2689"/>
        <w:gridCol w:w="2689"/>
        <w:gridCol w:w="2689"/>
      </w:tblGrid>
      <w:tr w:rsidR="004E5843" w14:paraId="2DF20CF0" w14:textId="77777777" w:rsidTr="004E5843">
        <w:trPr>
          <w:trHeight w:val="487"/>
        </w:trPr>
        <w:tc>
          <w:tcPr>
            <w:tcW w:w="2689" w:type="dxa"/>
          </w:tcPr>
          <w:p w14:paraId="57A14F8D" w14:textId="77777777" w:rsidR="004E5843" w:rsidRPr="004E5843" w:rsidRDefault="004E5843" w:rsidP="004E58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Code </w:t>
            </w:r>
          </w:p>
        </w:tc>
        <w:tc>
          <w:tcPr>
            <w:tcW w:w="2689" w:type="dxa"/>
          </w:tcPr>
          <w:p w14:paraId="6275C9C9" w14:textId="6A2008DA" w:rsidR="003811E5" w:rsidRPr="002C2E7A" w:rsidRDefault="008E3168" w:rsidP="002C2E7A">
            <w:pPr>
              <w:rPr>
                <w:sz w:val="24"/>
                <w:szCs w:val="24"/>
              </w:rPr>
            </w:pPr>
            <w:r w:rsidRPr="002C2E7A">
              <w:rPr>
                <w:sz w:val="24"/>
                <w:szCs w:val="24"/>
              </w:rPr>
              <w:t>US-PC2-S</w:t>
            </w:r>
          </w:p>
        </w:tc>
        <w:tc>
          <w:tcPr>
            <w:tcW w:w="2689" w:type="dxa"/>
          </w:tcPr>
          <w:p w14:paraId="5BCAFDA2" w14:textId="438D25EF" w:rsidR="004E5843" w:rsidRPr="004E5843" w:rsidRDefault="002D15F7" w:rsidP="004E584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Safe Working Load</w:t>
            </w:r>
          </w:p>
        </w:tc>
        <w:tc>
          <w:tcPr>
            <w:tcW w:w="2689" w:type="dxa"/>
          </w:tcPr>
          <w:p w14:paraId="157112FC" w14:textId="4574EA77" w:rsidR="004E5843" w:rsidRP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170kg</w:t>
            </w:r>
          </w:p>
        </w:tc>
      </w:tr>
      <w:tr w:rsidR="004E5843" w14:paraId="4EC1BDA1" w14:textId="77777777" w:rsidTr="003811E5">
        <w:trPr>
          <w:trHeight w:val="521"/>
        </w:trPr>
        <w:tc>
          <w:tcPr>
            <w:tcW w:w="2689" w:type="dxa"/>
          </w:tcPr>
          <w:p w14:paraId="39E7204A" w14:textId="2D5D6A81" w:rsidR="004E5843" w:rsidRPr="004E5843" w:rsidRDefault="008E3168" w:rsidP="004E58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Folded dimensions</w:t>
            </w:r>
          </w:p>
        </w:tc>
        <w:tc>
          <w:tcPr>
            <w:tcW w:w="2689" w:type="dxa"/>
          </w:tcPr>
          <w:p w14:paraId="72CE8D33" w14:textId="572F42F7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107cm x 58cm x 25cm</w:t>
            </w:r>
          </w:p>
        </w:tc>
        <w:tc>
          <w:tcPr>
            <w:tcW w:w="2689" w:type="dxa"/>
          </w:tcPr>
          <w:p w14:paraId="0B33526A" w14:textId="77777777" w:rsidR="008E3168" w:rsidRDefault="002D15F7" w:rsidP="004E58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Unit Weight </w:t>
            </w:r>
          </w:p>
          <w:p w14:paraId="790BC0F4" w14:textId="11DDFD52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(with seat &amp; basket)</w:t>
            </w:r>
          </w:p>
        </w:tc>
        <w:tc>
          <w:tcPr>
            <w:tcW w:w="2689" w:type="dxa"/>
          </w:tcPr>
          <w:p w14:paraId="52F65257" w14:textId="15EBB5F3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10kg</w:t>
            </w:r>
          </w:p>
        </w:tc>
      </w:tr>
      <w:tr w:rsidR="004E5843" w14:paraId="5C141D39" w14:textId="77777777" w:rsidTr="004E5843">
        <w:trPr>
          <w:trHeight w:val="487"/>
        </w:trPr>
        <w:tc>
          <w:tcPr>
            <w:tcW w:w="2689" w:type="dxa"/>
          </w:tcPr>
          <w:p w14:paraId="7994A426" w14:textId="1FD3A3BF" w:rsidR="004E5843" w:rsidRPr="004E5843" w:rsidRDefault="003811E5" w:rsidP="004E58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 Length</w:t>
            </w:r>
            <w:r w:rsidR="004E5843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89" w:type="dxa"/>
          </w:tcPr>
          <w:p w14:paraId="566A3DC4" w14:textId="7FA3DC19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63.5cm</w:t>
            </w:r>
          </w:p>
        </w:tc>
        <w:tc>
          <w:tcPr>
            <w:tcW w:w="2689" w:type="dxa"/>
          </w:tcPr>
          <w:p w14:paraId="44D05AB3" w14:textId="20DA63D1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Patient Height Range</w:t>
            </w:r>
            <w:r w:rsidR="004E5843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89" w:type="dxa"/>
          </w:tcPr>
          <w:p w14:paraId="08345E58" w14:textId="5BC3E92B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150cm x 187cm</w:t>
            </w:r>
          </w:p>
        </w:tc>
      </w:tr>
      <w:tr w:rsidR="004E5843" w14:paraId="59C96AD8" w14:textId="77777777" w:rsidTr="004E5843">
        <w:trPr>
          <w:trHeight w:val="487"/>
        </w:trPr>
        <w:tc>
          <w:tcPr>
            <w:tcW w:w="2689" w:type="dxa"/>
          </w:tcPr>
          <w:p w14:paraId="0AB209F3" w14:textId="580D6485" w:rsidR="004E5843" w:rsidRPr="004E5843" w:rsidRDefault="00D43A35" w:rsidP="004E58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 Width</w:t>
            </w:r>
          </w:p>
        </w:tc>
        <w:tc>
          <w:tcPr>
            <w:tcW w:w="2689" w:type="dxa"/>
          </w:tcPr>
          <w:p w14:paraId="6B345484" w14:textId="11E5C221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58cm</w:t>
            </w:r>
          </w:p>
        </w:tc>
        <w:tc>
          <w:tcPr>
            <w:tcW w:w="2689" w:type="dxa"/>
          </w:tcPr>
          <w:p w14:paraId="519B305B" w14:textId="23AE8D80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Turning Circle</w:t>
            </w:r>
          </w:p>
        </w:tc>
        <w:tc>
          <w:tcPr>
            <w:tcW w:w="2689" w:type="dxa"/>
          </w:tcPr>
          <w:p w14:paraId="499AFC2F" w14:textId="2187F44C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74cm</w:t>
            </w:r>
          </w:p>
        </w:tc>
      </w:tr>
      <w:tr w:rsidR="004E5843" w14:paraId="2C790A2A" w14:textId="77777777" w:rsidTr="004E5843">
        <w:trPr>
          <w:trHeight w:val="487"/>
        </w:trPr>
        <w:tc>
          <w:tcPr>
            <w:tcW w:w="2689" w:type="dxa"/>
          </w:tcPr>
          <w:p w14:paraId="1F14BD28" w14:textId="62C7A12E" w:rsidR="004E5843" w:rsidRPr="004E5843" w:rsidRDefault="008E3168" w:rsidP="004E58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Seat</w:t>
            </w:r>
            <w:r w:rsidR="00D43A35">
              <w:rPr>
                <w:b/>
                <w:bCs/>
                <w:sz w:val="24"/>
                <w:szCs w:val="24"/>
              </w:rPr>
              <w:t xml:space="preserve"> Height </w:t>
            </w:r>
          </w:p>
        </w:tc>
        <w:tc>
          <w:tcPr>
            <w:tcW w:w="2689" w:type="dxa"/>
          </w:tcPr>
          <w:p w14:paraId="79A97574" w14:textId="0C31622A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56cm</w:t>
            </w:r>
          </w:p>
        </w:tc>
        <w:tc>
          <w:tcPr>
            <w:tcW w:w="2689" w:type="dxa"/>
          </w:tcPr>
          <w:p w14:paraId="750BDFBE" w14:textId="04FBB629" w:rsidR="004E5843" w:rsidRDefault="006A2C94" w:rsidP="004E584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Seat Width</w:t>
            </w:r>
          </w:p>
        </w:tc>
        <w:tc>
          <w:tcPr>
            <w:tcW w:w="2689" w:type="dxa"/>
          </w:tcPr>
          <w:p w14:paraId="63937EEC" w14:textId="19F93DD8" w:rsidR="004E5843" w:rsidRDefault="008E3168" w:rsidP="004E5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51cm</w:t>
            </w:r>
          </w:p>
        </w:tc>
      </w:tr>
    </w:tbl>
    <w:p w14:paraId="373A17DC" w14:textId="59FD08A0" w:rsidR="004E5843" w:rsidRPr="004E5843" w:rsidRDefault="004E5843" w:rsidP="005C21DD">
      <w:pPr>
        <w:rPr>
          <w:sz w:val="24"/>
          <w:szCs w:val="24"/>
        </w:rPr>
      </w:pPr>
    </w:p>
    <w:sectPr w:rsidR="004E5843" w:rsidRPr="004E5843" w:rsidSect="00E339F7">
      <w:footerReference w:type="default" r:id="rId9"/>
      <w:pgSz w:w="11906" w:h="16838" w:code="9"/>
      <w:pgMar w:top="720" w:right="720" w:bottom="720" w:left="720" w:header="709" w:footer="709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C307B" w14:textId="77777777" w:rsidR="00E339F7" w:rsidRDefault="00E339F7" w:rsidP="00B81A0E">
      <w:pPr>
        <w:spacing w:after="0" w:line="240" w:lineRule="auto"/>
      </w:pPr>
      <w:r>
        <w:separator/>
      </w:r>
    </w:p>
  </w:endnote>
  <w:endnote w:type="continuationSeparator" w:id="0">
    <w:p w14:paraId="79D66C72" w14:textId="77777777" w:rsidR="00E339F7" w:rsidRDefault="00E339F7" w:rsidP="00B81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A3DB9" w14:textId="2A27F455" w:rsidR="00B81A0E" w:rsidRPr="00B81A0E" w:rsidRDefault="005C21DD" w:rsidP="00B81A0E">
    <w:pPr>
      <w:pStyle w:val="Footer"/>
      <w:jc w:val="center"/>
      <w:rPr>
        <w:lang w:val="en-US"/>
      </w:rPr>
    </w:pPr>
    <w:r>
      <w:rPr>
        <w:lang w:val="en-US"/>
      </w:rPr>
      <w:t>197 First Ave, Bongaree, QLD, 4507 –</w:t>
    </w:r>
    <w:r w:rsidR="00B81A0E" w:rsidRPr="00B81A0E">
      <w:rPr>
        <w:lang w:val="en-US"/>
      </w:rPr>
      <w:t xml:space="preserve"> </w:t>
    </w:r>
    <w:hyperlink r:id="rId1" w:history="1">
      <w:r w:rsidR="00B81A0E" w:rsidRPr="00B81A0E">
        <w:rPr>
          <w:rStyle w:val="Hyperlink"/>
          <w:color w:val="auto"/>
          <w:u w:val="none"/>
          <w:lang w:val="en-US"/>
        </w:rPr>
        <w:t>bribie@medicalequipmenthire.com.au</w:t>
      </w:r>
    </w:hyperlink>
    <w:r w:rsidR="00B81A0E">
      <w:rPr>
        <w:lang w:val="en-US"/>
      </w:rPr>
      <w:t xml:space="preserve"> – (07) 3408 0398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0FD55" w14:textId="77777777" w:rsidR="00E339F7" w:rsidRDefault="00E339F7" w:rsidP="00B81A0E">
      <w:pPr>
        <w:spacing w:after="0" w:line="240" w:lineRule="auto"/>
      </w:pPr>
      <w:r>
        <w:separator/>
      </w:r>
    </w:p>
  </w:footnote>
  <w:footnote w:type="continuationSeparator" w:id="0">
    <w:p w14:paraId="1DA0A382" w14:textId="77777777" w:rsidR="00E339F7" w:rsidRDefault="00E339F7" w:rsidP="00B81A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35903"/>
    <w:multiLevelType w:val="hybridMultilevel"/>
    <w:tmpl w:val="4FBC4DD2"/>
    <w:lvl w:ilvl="0" w:tplc="AD949F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704C3D"/>
    <w:multiLevelType w:val="multilevel"/>
    <w:tmpl w:val="FC700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6664387">
    <w:abstractNumId w:val="0"/>
  </w:num>
  <w:num w:numId="2" w16cid:durableId="17784790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634"/>
    <w:rsid w:val="00137C9A"/>
    <w:rsid w:val="00140604"/>
    <w:rsid w:val="001964E6"/>
    <w:rsid w:val="001D2D26"/>
    <w:rsid w:val="002969CB"/>
    <w:rsid w:val="002C2E7A"/>
    <w:rsid w:val="002D15F7"/>
    <w:rsid w:val="002F4A9F"/>
    <w:rsid w:val="003264BA"/>
    <w:rsid w:val="00343278"/>
    <w:rsid w:val="003811E5"/>
    <w:rsid w:val="003D771C"/>
    <w:rsid w:val="003E7A19"/>
    <w:rsid w:val="004045CF"/>
    <w:rsid w:val="0047428C"/>
    <w:rsid w:val="00480AFA"/>
    <w:rsid w:val="004A0C27"/>
    <w:rsid w:val="004A6598"/>
    <w:rsid w:val="004E5843"/>
    <w:rsid w:val="00550DD0"/>
    <w:rsid w:val="005C21DD"/>
    <w:rsid w:val="005C3182"/>
    <w:rsid w:val="00672C63"/>
    <w:rsid w:val="006A2C94"/>
    <w:rsid w:val="006A546E"/>
    <w:rsid w:val="006C7A47"/>
    <w:rsid w:val="00706407"/>
    <w:rsid w:val="00797356"/>
    <w:rsid w:val="007B3C3C"/>
    <w:rsid w:val="0084001C"/>
    <w:rsid w:val="008E3168"/>
    <w:rsid w:val="0091791C"/>
    <w:rsid w:val="00947E9D"/>
    <w:rsid w:val="0095116C"/>
    <w:rsid w:val="009565B1"/>
    <w:rsid w:val="00A43237"/>
    <w:rsid w:val="00A76623"/>
    <w:rsid w:val="00B14404"/>
    <w:rsid w:val="00B6076D"/>
    <w:rsid w:val="00B81A0E"/>
    <w:rsid w:val="00BA4D92"/>
    <w:rsid w:val="00BC09FC"/>
    <w:rsid w:val="00C31291"/>
    <w:rsid w:val="00C566F7"/>
    <w:rsid w:val="00C96A32"/>
    <w:rsid w:val="00CE26B9"/>
    <w:rsid w:val="00CF0F2D"/>
    <w:rsid w:val="00D43A35"/>
    <w:rsid w:val="00D5330C"/>
    <w:rsid w:val="00DA156A"/>
    <w:rsid w:val="00DB0714"/>
    <w:rsid w:val="00DD329E"/>
    <w:rsid w:val="00E339F7"/>
    <w:rsid w:val="00E55634"/>
    <w:rsid w:val="00EA6EA2"/>
    <w:rsid w:val="00F75446"/>
    <w:rsid w:val="00F77629"/>
    <w:rsid w:val="00FA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49CE9"/>
  <w15:chartTrackingRefBased/>
  <w15:docId w15:val="{65402132-0DA9-4623-B840-6C64EB415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A4D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1A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A0E"/>
  </w:style>
  <w:style w:type="paragraph" w:styleId="Footer">
    <w:name w:val="footer"/>
    <w:basedOn w:val="Normal"/>
    <w:link w:val="FooterChar"/>
    <w:uiPriority w:val="99"/>
    <w:unhideWhenUsed/>
    <w:rsid w:val="00B81A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A0E"/>
  </w:style>
  <w:style w:type="character" w:styleId="Hyperlink">
    <w:name w:val="Hyperlink"/>
    <w:basedOn w:val="DefaultParagraphFont"/>
    <w:uiPriority w:val="99"/>
    <w:unhideWhenUsed/>
    <w:rsid w:val="00B81A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1A0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E58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11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A4D92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  <w14:ligatures w14:val="none"/>
    </w:rPr>
  </w:style>
  <w:style w:type="character" w:customStyle="1" w:styleId="base">
    <w:name w:val="base"/>
    <w:basedOn w:val="DefaultParagraphFont"/>
    <w:rsid w:val="00BA4D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ribie@medicalequipmenthir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Adams</dc:creator>
  <cp:keywords/>
  <dc:description/>
  <cp:lastModifiedBy>Sarah Adams</cp:lastModifiedBy>
  <cp:revision>12</cp:revision>
  <cp:lastPrinted>2024-04-11T05:00:00Z</cp:lastPrinted>
  <dcterms:created xsi:type="dcterms:W3CDTF">2024-04-11T05:19:00Z</dcterms:created>
  <dcterms:modified xsi:type="dcterms:W3CDTF">2024-04-29T03:39:00Z</dcterms:modified>
</cp:coreProperties>
</file>